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CS 63500</w:t>
      </w: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Spring 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Voicu Popescu</w:t>
      </w: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Due: </w:t>
      </w:r>
      <w:r>
        <w:rPr>
          <w:rFonts w:ascii="Times New Roman" w:hAnsi="Times New Roman" w:cs="Times New Roman"/>
          <w:color w:val="000000"/>
          <w:sz w:val="24"/>
          <w:szCs w:val="24"/>
        </w:rPr>
        <w:t>Monday January 29 at midnight</w:t>
      </w: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8501E" w:rsidRDefault="0078501E" w:rsidP="001C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8501E" w:rsidRDefault="0078501E" w:rsidP="001C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Assignment 1—A basic application</w:t>
      </w: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78501E" w:rsidRDefault="0078501E" w:rsidP="001C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78501E" w:rsidRDefault="0078501E" w:rsidP="001C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In a nutshell</w:t>
      </w: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Implement a basic application that loads </w:t>
      </w:r>
      <w:r>
        <w:rPr>
          <w:rFonts w:ascii="Times New Roman" w:hAnsi="Times New Roman" w:cs="Times New Roman"/>
          <w:color w:val="000000"/>
          <w:sz w:val="24"/>
          <w:szCs w:val="24"/>
        </w:rPr>
        <w:t>a video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finds the same object in each frame of the video, marks the location of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</w:rPr>
        <w:t>object in each frame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and saves </w:t>
      </w:r>
      <w:r>
        <w:rPr>
          <w:rFonts w:ascii="Times New Roman" w:hAnsi="Times New Roman" w:cs="Times New Roman"/>
          <w:color w:val="000000"/>
          <w:sz w:val="24"/>
          <w:szCs w:val="24"/>
        </w:rPr>
        <w:t>the video with the marked object position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8501E" w:rsidRDefault="0078501E" w:rsidP="001C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Details</w:t>
      </w:r>
    </w:p>
    <w:p w:rsidR="001C7749" w:rsidRDefault="001C7749" w:rsidP="001C77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7749">
        <w:rPr>
          <w:rFonts w:ascii="Times New Roman" w:hAnsi="Times New Roman" w:cs="Times New Roman"/>
          <w:color w:val="000000"/>
          <w:sz w:val="24"/>
          <w:szCs w:val="24"/>
        </w:rPr>
        <w:t xml:space="preserve">Take a </w:t>
      </w:r>
      <w:r>
        <w:rPr>
          <w:rFonts w:ascii="Times New Roman" w:hAnsi="Times New Roman" w:cs="Times New Roman"/>
          <w:color w:val="000000"/>
          <w:sz w:val="24"/>
          <w:szCs w:val="24"/>
        </w:rPr>
        <w:t>short video (min 5s) of an object with a salient/unique color. For example, you could take a video of a tennis ball rolling on a table, or stationary on a table as you move the camera.</w:t>
      </w:r>
    </w:p>
    <w:p w:rsidR="001C7749" w:rsidRDefault="001C7749" w:rsidP="001C77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7749">
        <w:rPr>
          <w:rFonts w:ascii="Times New Roman" w:hAnsi="Times New Roman" w:cs="Times New Roman"/>
          <w:color w:val="000000"/>
          <w:sz w:val="24"/>
          <w:szCs w:val="24"/>
        </w:rPr>
        <w:t>Write an application that</w:t>
      </w:r>
    </w:p>
    <w:p w:rsidR="001C7749" w:rsidRDefault="001C7749" w:rsidP="001C774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Loads the video</w:t>
      </w:r>
    </w:p>
    <w:p w:rsidR="001C7749" w:rsidRDefault="001C7749" w:rsidP="001C774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Iterates over all frames; for each frame</w:t>
      </w:r>
    </w:p>
    <w:p w:rsidR="001C7749" w:rsidRDefault="001C7749" w:rsidP="001C7749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Finds the object with basic pixel level color comparisons, relying on the uniqueness of the object color within the frame</w:t>
      </w:r>
    </w:p>
    <w:p w:rsidR="001C7749" w:rsidRDefault="001C7749" w:rsidP="001C7749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Marks the object with a frame-aligned bounding rectangle</w:t>
      </w:r>
    </w:p>
    <w:p w:rsidR="001C7749" w:rsidRDefault="001C7749" w:rsidP="001C774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Saves the video with the object position marked</w:t>
      </w:r>
    </w:p>
    <w:p w:rsidR="001C7749" w:rsidRDefault="001C7749" w:rsidP="001C77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7749">
        <w:rPr>
          <w:rFonts w:ascii="Times New Roman" w:hAnsi="Times New Roman" w:cs="Times New Roman"/>
          <w:color w:val="000000"/>
          <w:sz w:val="24"/>
          <w:szCs w:val="24"/>
        </w:rPr>
        <w:t>GUI</w:t>
      </w:r>
    </w:p>
    <w:p w:rsidR="001C7749" w:rsidRDefault="001C7749" w:rsidP="001C774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1C7749">
        <w:rPr>
          <w:rFonts w:ascii="Times New Roman" w:hAnsi="Times New Roman" w:cs="Times New Roman"/>
          <w:color w:val="000000"/>
          <w:sz w:val="24"/>
          <w:szCs w:val="24"/>
        </w:rPr>
        <w:t xml:space="preserve"> button that loads the </w:t>
      </w:r>
      <w:r>
        <w:rPr>
          <w:rFonts w:ascii="Times New Roman" w:hAnsi="Times New Roman" w:cs="Times New Roman"/>
          <w:color w:val="000000"/>
          <w:sz w:val="24"/>
          <w:szCs w:val="24"/>
        </w:rPr>
        <w:t>video</w:t>
      </w:r>
    </w:p>
    <w:p w:rsidR="001C7749" w:rsidRDefault="001C7749" w:rsidP="001C774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1C7749">
        <w:rPr>
          <w:rFonts w:ascii="Times New Roman" w:hAnsi="Times New Roman" w:cs="Times New Roman"/>
          <w:color w:val="000000"/>
          <w:sz w:val="24"/>
          <w:szCs w:val="24"/>
        </w:rPr>
        <w:t xml:space="preserve">button that </w:t>
      </w:r>
      <w:r>
        <w:rPr>
          <w:rFonts w:ascii="Times New Roman" w:hAnsi="Times New Roman" w:cs="Times New Roman"/>
          <w:color w:val="000000"/>
          <w:sz w:val="24"/>
          <w:szCs w:val="24"/>
        </w:rPr>
        <w:t>processes the video, showing the frames as they are processed</w:t>
      </w:r>
    </w:p>
    <w:p w:rsidR="001C7749" w:rsidRPr="001C7749" w:rsidRDefault="001C7749" w:rsidP="001C774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Turn in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via blackboard</w:t>
      </w: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 archive that contains:</w:t>
      </w:r>
    </w:p>
    <w:p w:rsidR="001C7749" w:rsidRDefault="001C7749" w:rsidP="001C77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7749">
        <w:rPr>
          <w:rFonts w:ascii="Times New Roman" w:hAnsi="Times New Roman" w:cs="Times New Roman"/>
          <w:color w:val="000000"/>
          <w:sz w:val="24"/>
          <w:szCs w:val="24"/>
        </w:rPr>
        <w:t>Your source code</w:t>
      </w:r>
    </w:p>
    <w:p w:rsidR="001C7749" w:rsidRDefault="001C7749" w:rsidP="001C77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7749">
        <w:rPr>
          <w:rFonts w:ascii="Times New Roman" w:hAnsi="Times New Roman" w:cs="Times New Roman"/>
          <w:color w:val="000000"/>
          <w:sz w:val="24"/>
          <w:szCs w:val="24"/>
        </w:rPr>
        <w:t>Your binaries</w:t>
      </w:r>
    </w:p>
    <w:p w:rsidR="001C7749" w:rsidRDefault="001C7749" w:rsidP="001C77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7749">
        <w:rPr>
          <w:rFonts w:ascii="Times New Roman" w:hAnsi="Times New Roman" w:cs="Times New Roman"/>
          <w:color w:val="000000"/>
          <w:sz w:val="24"/>
          <w:szCs w:val="24"/>
        </w:rPr>
        <w:t xml:space="preserve">Your input </w:t>
      </w:r>
      <w:r>
        <w:rPr>
          <w:rFonts w:ascii="Times New Roman" w:hAnsi="Times New Roman" w:cs="Times New Roman"/>
          <w:color w:val="000000"/>
          <w:sz w:val="24"/>
          <w:szCs w:val="24"/>
        </w:rPr>
        <w:t>video</w:t>
      </w:r>
    </w:p>
    <w:p w:rsidR="001C7749" w:rsidRPr="001C7749" w:rsidRDefault="001C7749" w:rsidP="001C77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7749">
        <w:rPr>
          <w:rFonts w:ascii="Times New Roman" w:hAnsi="Times New Roman" w:cs="Times New Roman"/>
          <w:color w:val="000000"/>
          <w:sz w:val="24"/>
          <w:szCs w:val="24"/>
        </w:rPr>
        <w:t xml:space="preserve">Your output </w:t>
      </w:r>
      <w:r>
        <w:rPr>
          <w:rFonts w:ascii="Times New Roman" w:hAnsi="Times New Roman" w:cs="Times New Roman"/>
          <w:color w:val="000000"/>
          <w:sz w:val="24"/>
          <w:szCs w:val="24"/>
        </w:rPr>
        <w:t>video</w:t>
      </w:r>
    </w:p>
    <w:p w:rsidR="001C7749" w:rsidRDefault="001C7749" w:rsidP="001C774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7749" w:rsidRDefault="001C7749" w:rsidP="001C774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7749" w:rsidRDefault="001C7749" w:rsidP="001C774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5B04" w:rsidRDefault="001C7749" w:rsidP="001C7749">
      <w:r>
        <w:rPr>
          <w:rFonts w:ascii="Times New Roman" w:hAnsi="Times New Roman" w:cs="Times New Roman"/>
          <w:color w:val="000000"/>
          <w:sz w:val="24"/>
          <w:szCs w:val="24"/>
        </w:rPr>
        <w:t>© popescu@purdue.edu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sectPr w:rsidR="00185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43E4C"/>
    <w:multiLevelType w:val="hybridMultilevel"/>
    <w:tmpl w:val="C7C42680"/>
    <w:lvl w:ilvl="0" w:tplc="81700C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538C0"/>
    <w:multiLevelType w:val="hybridMultilevel"/>
    <w:tmpl w:val="BAD61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55"/>
    <w:rsid w:val="00185B04"/>
    <w:rsid w:val="001C7749"/>
    <w:rsid w:val="0078501E"/>
    <w:rsid w:val="00B6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E5BE1-8A2E-46CD-89D0-14AB9ADB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Voicu Popescu</dc:creator>
  <cp:keywords/>
  <dc:description/>
  <cp:lastModifiedBy>Voicu Popescu</cp:lastModifiedBy>
  <cp:revision>2</cp:revision>
  <dcterms:created xsi:type="dcterms:W3CDTF">2018-01-17T01:03:00Z</dcterms:created>
  <dcterms:modified xsi:type="dcterms:W3CDTF">2018-01-17T01:14:00Z</dcterms:modified>
</cp:coreProperties>
</file>