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B2605D" w:rsidP="00397870">
      <w:pPr>
        <w:pStyle w:val="Title"/>
      </w:pPr>
      <w:r>
        <w:t>A</w:t>
      </w:r>
      <w:r w:rsidR="00683861">
        <w:t>5</w:t>
      </w:r>
      <w:r w:rsidR="00397870">
        <w:t>—</w:t>
      </w:r>
      <w:r w:rsidR="00471E17">
        <w:t>Environment Mapping</w:t>
      </w:r>
    </w:p>
    <w:p w:rsidR="00B2605D" w:rsidRDefault="00397870" w:rsidP="00B2605D">
      <w:r>
        <w:t xml:space="preserve">Due: </w:t>
      </w:r>
      <w:r w:rsidR="00683861">
        <w:t xml:space="preserve">Monday November </w:t>
      </w:r>
      <w:r w:rsidR="00782191">
        <w:t>13</w:t>
      </w:r>
      <w:r w:rsidR="00471E17">
        <w:t>,</w:t>
      </w:r>
      <w:r w:rsidR="00B2605D">
        <w:t xml:space="preserve"> </w:t>
      </w:r>
      <w:r>
        <w:t xml:space="preserve">at </w:t>
      </w:r>
      <w:r w:rsidR="00782191">
        <w:t>11:59pm</w:t>
      </w:r>
    </w:p>
    <w:p w:rsidR="009B2746" w:rsidRDefault="00BF7FDE" w:rsidP="00BF7FDE">
      <w:pPr>
        <w:pStyle w:val="ListParagraph"/>
        <w:numPr>
          <w:ilvl w:val="0"/>
          <w:numId w:val="1"/>
        </w:numPr>
      </w:pPr>
      <w:r>
        <w:t>Implement a cube map class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Construction by loading single image with 6 faces, e.g. uffizi_cross.tiff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Direction lookup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Input: direction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Output: color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Start with face where previous lookup was found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Use bilinear interpolation for the lookup</w:t>
      </w:r>
    </w:p>
    <w:p w:rsidR="00BF7FDE" w:rsidRDefault="00BF7FDE" w:rsidP="00D156B0">
      <w:pPr>
        <w:pStyle w:val="ListParagraph"/>
        <w:numPr>
          <w:ilvl w:val="0"/>
          <w:numId w:val="1"/>
        </w:numPr>
      </w:pPr>
      <w:r>
        <w:t>Implement environment mapping of distant geometry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Eye rays looked up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Implement environment map</w:t>
      </w:r>
      <w:r w:rsidR="00683861">
        <w:t>ped</w:t>
      </w:r>
      <w:r>
        <w:t xml:space="preserve"> specular reflections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Lookup per-pixel reflected ray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Demonstrate the new capabilities of your renderer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Create a scene with uffizi_cross.tiff as environment map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Place reflective object (e.g. teapot) in center of scene </w:t>
      </w:r>
    </w:p>
    <w:p w:rsidR="00BF7FDE" w:rsidRDefault="00BF7FDE" w:rsidP="00015CC2">
      <w:pPr>
        <w:pStyle w:val="ListParagraph"/>
        <w:numPr>
          <w:ilvl w:val="1"/>
          <w:numId w:val="1"/>
        </w:numPr>
      </w:pPr>
      <w:r>
        <w:t>Restrict camera navigation to revolution around center of reflective object; three degrees of freedom: revolution left-right</w:t>
      </w:r>
      <w:r w:rsidR="00015CC2">
        <w:t xml:space="preserve">, </w:t>
      </w:r>
      <w:r>
        <w:t>revolution up-down</w:t>
      </w:r>
      <w:r w:rsidR="00015CC2">
        <w:t xml:space="preserve">, </w:t>
      </w:r>
      <w:r>
        <w:t>roll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Make a 20s 30Hz 720p video to illustrate environment mapping of distant geometry and of reflections.</w:t>
      </w:r>
    </w:p>
    <w:p w:rsidR="00D1106D" w:rsidRPr="00D1106D" w:rsidRDefault="00BF7FDE" w:rsidP="00D1106D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683861" w:rsidRDefault="00683861" w:rsidP="003F0C93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Impl</w:t>
      </w:r>
      <w:r w:rsidR="005D6172">
        <w:rPr>
          <w:color w:val="FF0000"/>
        </w:rPr>
        <w:t>ement first surface refraction 1</w:t>
      </w:r>
      <w:r>
        <w:rPr>
          <w:color w:val="FF0000"/>
        </w:rPr>
        <w:t>%</w:t>
      </w:r>
    </w:p>
    <w:p w:rsidR="003F0C93" w:rsidRPr="00CF7EB7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 xml:space="preserve">Implement mipmapping for the cube map lookup </w:t>
      </w:r>
      <w:r w:rsidR="005D6172">
        <w:rPr>
          <w:color w:val="FF0000"/>
        </w:rPr>
        <w:t>2</w:t>
      </w:r>
      <w:r w:rsidRPr="00CF7EB7">
        <w:rPr>
          <w:color w:val="FF0000"/>
        </w:rPr>
        <w:t>%</w:t>
      </w:r>
    </w:p>
    <w:p w:rsidR="00DB5D24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>Improve reflection</w:t>
      </w:r>
      <w:r w:rsidR="00DB5D24">
        <w:rPr>
          <w:color w:val="FF0000"/>
        </w:rPr>
        <w:t>s of objects close to reflector 3</w:t>
      </w:r>
      <w:r w:rsidR="00DB5D24" w:rsidRPr="00CF7EB7">
        <w:rPr>
          <w:color w:val="FF0000"/>
        </w:rPr>
        <w:t>%</w:t>
      </w:r>
    </w:p>
    <w:p w:rsidR="00DB5D24" w:rsidRDefault="00DB5D24" w:rsidP="00DB5D24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model</w:t>
      </w:r>
      <w:r w:rsidR="003F0C93" w:rsidRPr="00CF7EB7">
        <w:rPr>
          <w:color w:val="FF0000"/>
        </w:rPr>
        <w:t xml:space="preserve"> an object close to the reflector with a billboard</w:t>
      </w:r>
    </w:p>
    <w:p w:rsidR="00DB5D24" w:rsidRDefault="00DB5D24" w:rsidP="00683861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intersect</w:t>
      </w:r>
      <w:r w:rsidR="003F0C93" w:rsidRPr="00CF7EB7">
        <w:rPr>
          <w:color w:val="FF0000"/>
        </w:rPr>
        <w:t xml:space="preserve"> reflected ray </w:t>
      </w:r>
      <w:r w:rsidR="00683861">
        <w:rPr>
          <w:color w:val="FF0000"/>
        </w:rPr>
        <w:t>with billboard</w:t>
      </w:r>
    </w:p>
    <w:p w:rsidR="00782191" w:rsidRDefault="00782191" w:rsidP="00782191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Build your own cube map by acquiring a panorama with a phone camera (it is OK if the panorama is not complete but you need to cover 360</w:t>
      </w:r>
      <w:r>
        <w:rPr>
          <w:color w:val="FF0000"/>
          <w:vertAlign w:val="superscript"/>
        </w:rPr>
        <w:t>o</w:t>
      </w:r>
      <w:r>
        <w:rPr>
          <w:color w:val="FF0000"/>
        </w:rPr>
        <w:t xml:space="preserve"> at the horizon) 2%</w:t>
      </w:r>
    </w:p>
    <w:p w:rsidR="00D1106D" w:rsidRDefault="00D1106D" w:rsidP="00D1106D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Anything else that creates a compelling visual experience x%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8E7598" w:rsidRDefault="008E7598" w:rsidP="009B2746">
      <w:pPr>
        <w:pBdr>
          <w:bottom w:val="single" w:sz="6" w:space="1" w:color="auto"/>
        </w:pBdr>
      </w:pPr>
      <w:bookmarkStart w:id="0" w:name="_GoBack"/>
      <w:bookmarkEnd w:id="0"/>
    </w:p>
    <w:p w:rsidR="009B2746" w:rsidRDefault="009B2746" w:rsidP="009B2746">
      <w:r>
        <w:t>© Popescu 201</w:t>
      </w:r>
      <w:r w:rsidR="00782191">
        <w:t>7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DE" w:rsidRDefault="00C85ADE" w:rsidP="00ED6426">
      <w:pPr>
        <w:spacing w:after="0" w:line="240" w:lineRule="auto"/>
      </w:pPr>
      <w:r>
        <w:separator/>
      </w:r>
    </w:p>
  </w:endnote>
  <w:endnote w:type="continuationSeparator" w:id="0">
    <w:p w:rsidR="00C85ADE" w:rsidRDefault="00C85ADE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DE" w:rsidRDefault="00C85ADE" w:rsidP="00ED6426">
      <w:pPr>
        <w:spacing w:after="0" w:line="240" w:lineRule="auto"/>
      </w:pPr>
      <w:r>
        <w:separator/>
      </w:r>
    </w:p>
  </w:footnote>
  <w:footnote w:type="continuationSeparator" w:id="0">
    <w:p w:rsidR="00C85ADE" w:rsidRDefault="00C85ADE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15CC2"/>
    <w:rsid w:val="001738F5"/>
    <w:rsid w:val="002A7B18"/>
    <w:rsid w:val="002D3870"/>
    <w:rsid w:val="00397870"/>
    <w:rsid w:val="003C1FC6"/>
    <w:rsid w:val="003F0C93"/>
    <w:rsid w:val="00471E17"/>
    <w:rsid w:val="005D6172"/>
    <w:rsid w:val="00683861"/>
    <w:rsid w:val="00686CF5"/>
    <w:rsid w:val="00727DD7"/>
    <w:rsid w:val="00782191"/>
    <w:rsid w:val="008E7598"/>
    <w:rsid w:val="009B2746"/>
    <w:rsid w:val="00B2605D"/>
    <w:rsid w:val="00B92231"/>
    <w:rsid w:val="00BF7FDE"/>
    <w:rsid w:val="00C85ADE"/>
    <w:rsid w:val="00CF7EB7"/>
    <w:rsid w:val="00D1106D"/>
    <w:rsid w:val="00D156B0"/>
    <w:rsid w:val="00DB5D24"/>
    <w:rsid w:val="00E0591D"/>
    <w:rsid w:val="00ED6426"/>
    <w:rsid w:val="00EE31F0"/>
    <w:rsid w:val="00F76E83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10</cp:revision>
  <cp:lastPrinted>2017-10-31T18:51:00Z</cp:lastPrinted>
  <dcterms:created xsi:type="dcterms:W3CDTF">2015-10-23T21:13:00Z</dcterms:created>
  <dcterms:modified xsi:type="dcterms:W3CDTF">2017-10-31T18:51:00Z</dcterms:modified>
</cp:coreProperties>
</file>